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32ED4900" w:rsidR="00295D47" w:rsidRPr="004D6ACB" w:rsidRDefault="005B161A" w:rsidP="00812043">
            <w:pPr>
              <w:jc w:val="center"/>
              <w:rPr>
                <w:rFonts w:ascii="Arial" w:hAnsi="Arial" w:cs="Arial"/>
                <w:b/>
                <w:color w:val="FFFFFF"/>
                <w:sz w:val="24"/>
                <w:szCs w:val="24"/>
              </w:rPr>
            </w:pPr>
            <w:r>
              <w:rPr>
                <w:rFonts w:ascii="Arial" w:hAnsi="Arial" w:cs="Arial"/>
                <w:b/>
                <w:color w:val="FFFFFF"/>
                <w:sz w:val="24"/>
                <w:szCs w:val="24"/>
              </w:rPr>
              <w:t xml:space="preserve">Lot </w:t>
            </w:r>
            <w:r w:rsidR="00EC6017">
              <w:rPr>
                <w:rFonts w:ascii="Arial" w:hAnsi="Arial" w:cs="Arial"/>
                <w:b/>
                <w:color w:val="FFFFFF"/>
                <w:sz w:val="24"/>
                <w:szCs w:val="24"/>
              </w:rPr>
              <w:t>7</w:t>
            </w:r>
            <w:r>
              <w:rPr>
                <w:rFonts w:ascii="Arial" w:hAnsi="Arial" w:cs="Arial"/>
                <w:b/>
                <w:color w:val="FFFFFF"/>
                <w:sz w:val="24"/>
                <w:szCs w:val="24"/>
              </w:rPr>
              <w:t xml:space="preserve"> : </w:t>
            </w:r>
            <w:r w:rsidR="00EC6017">
              <w:rPr>
                <w:rFonts w:ascii="Arial" w:hAnsi="Arial" w:cs="Arial"/>
                <w:b/>
                <w:color w:val="FFFFFF"/>
                <w:sz w:val="24"/>
                <w:szCs w:val="24"/>
              </w:rPr>
              <w:t>Films</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5548B38A" w:rsidR="00B4628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le lot n</w:t>
      </w:r>
      <w:r>
        <w:rPr>
          <w:rFonts w:ascii="Arial" w:hAnsi="Arial" w:cs="Arial"/>
          <w:bCs/>
        </w:rPr>
        <w:t>°</w:t>
      </w:r>
      <w:r w:rsidR="00EC6017">
        <w:rPr>
          <w:rFonts w:ascii="Arial" w:hAnsi="Arial" w:cs="Arial"/>
          <w:bCs/>
        </w:rPr>
        <w:t>7</w:t>
      </w:r>
      <w:r>
        <w:rPr>
          <w:rFonts w:ascii="Arial" w:hAnsi="Arial" w:cs="Arial"/>
          <w:bCs/>
        </w:rPr>
        <w:t xml:space="preserve"> – </w:t>
      </w:r>
      <w:r w:rsidR="00EC6017">
        <w:rPr>
          <w:rFonts w:ascii="Arial" w:hAnsi="Arial" w:cs="Arial"/>
          <w:bCs/>
        </w:rPr>
        <w:t>Films</w:t>
      </w:r>
    </w:p>
    <w:p w14:paraId="38A35DBF" w14:textId="77777777" w:rsidR="00B4628A" w:rsidRPr="00357FFA" w:rsidRDefault="00B4628A" w:rsidP="00B4628A">
      <w:pPr>
        <w:jc w:val="both"/>
        <w:rPr>
          <w:rFonts w:ascii="Arial" w:hAnsi="Arial" w:cs="Arial"/>
          <w:bCs/>
        </w:rPr>
      </w:pPr>
    </w:p>
    <w:p w14:paraId="6E503483" w14:textId="77777777" w:rsidR="00B4628A" w:rsidRPr="00286D97" w:rsidRDefault="00B4628A" w:rsidP="00B4628A">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23BF6180" w14:textId="77777777" w:rsidTr="007F37C6">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7777777" w:rsidR="00B4628A" w:rsidRPr="00FA797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7F3FF104" w14:textId="77777777" w:rsidR="00B4628A" w:rsidRDefault="00B4628A" w:rsidP="00B4628A">
      <w:pPr>
        <w:tabs>
          <w:tab w:val="left" w:pos="1980"/>
        </w:tabs>
        <w:rPr>
          <w:rFonts w:ascii="Arial" w:hAnsi="Arial" w:cs="Arial"/>
        </w:rPr>
      </w:pPr>
    </w:p>
    <w:p w14:paraId="6D2DBDE1" w14:textId="77777777" w:rsidR="00B4628A" w:rsidRDefault="00B4628A" w:rsidP="00B4628A">
      <w:pPr>
        <w:tabs>
          <w:tab w:val="left" w:pos="1980"/>
        </w:tabs>
        <w:rPr>
          <w:rFonts w:ascii="Arial" w:hAnsi="Arial" w:cs="Arial"/>
        </w:rPr>
      </w:pPr>
    </w:p>
    <w:p w14:paraId="4B524362"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7987BB76"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692E35">
        <w:rPr>
          <w:rFonts w:ascii="Arial" w:hAnsi="Arial" w:cs="Arial"/>
          <w:b/>
          <w:bCs/>
          <w:color w:val="FFFFFF"/>
          <w:sz w:val="24"/>
          <w:szCs w:val="24"/>
        </w:rPr>
        <w:t xml:space="preserve">1.1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r w:rsidR="00692E35">
        <w:rPr>
          <w:rFonts w:ascii="Arial" w:hAnsi="Arial" w:cs="Arial"/>
          <w:b/>
          <w:bCs/>
          <w:color w:val="FFFFFF"/>
          <w:sz w:val="24"/>
          <w:szCs w:val="24"/>
        </w:rPr>
        <w:t xml:space="preserve"> </w:t>
      </w:r>
      <w:r w:rsidR="000803C0">
        <w:rPr>
          <w:rFonts w:ascii="Arial" w:hAnsi="Arial" w:cs="Arial"/>
          <w:b/>
          <w:bCs/>
          <w:color w:val="FFFFFF"/>
          <w:sz w:val="24"/>
          <w:szCs w:val="24"/>
        </w:rPr>
        <w:t>18</w:t>
      </w:r>
      <w:r w:rsidR="00692E35">
        <w:rPr>
          <w:rFonts w:ascii="Arial" w:hAnsi="Arial" w:cs="Arial"/>
          <w:b/>
          <w:bCs/>
          <w:color w:val="FFFFFF"/>
          <w:sz w:val="24"/>
          <w:szCs w:val="24"/>
        </w:rPr>
        <w:t>%</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3CAA3E53"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w:t>
      </w:r>
      <w:r w:rsidR="00692E35">
        <w:rPr>
          <w:rFonts w:ascii="Arial" w:hAnsi="Arial" w:cs="Arial"/>
          <w:b/>
          <w:u w:val="single"/>
        </w:rPr>
        <w:t>1</w:t>
      </w:r>
      <w:r w:rsidRPr="008712A1">
        <w:rPr>
          <w:rFonts w:ascii="Arial" w:hAnsi="Arial" w:cs="Arial"/>
          <w:b/>
          <w:u w:val="single"/>
        </w:rPr>
        <w:t xml:space="preserve"> Préparation des chantiers</w:t>
      </w:r>
      <w:r w:rsidR="00692E35">
        <w:rPr>
          <w:rFonts w:ascii="Arial" w:hAnsi="Arial" w:cs="Arial"/>
          <w:b/>
          <w:u w:val="single"/>
        </w:rPr>
        <w:t xml:space="preserve"> 10</w:t>
      </w:r>
      <w:r w:rsidR="000803C0">
        <w:rPr>
          <w:rFonts w:ascii="Arial" w:hAnsi="Arial" w:cs="Arial"/>
          <w:b/>
          <w:u w:val="single"/>
        </w:rPr>
        <w:t>%</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58227333" w:rsidR="0087442F" w:rsidRPr="005E0D40" w:rsidRDefault="0087442F" w:rsidP="00CD4AE3">
      <w:pPr>
        <w:jc w:val="both"/>
        <w:rPr>
          <w:rFonts w:ascii="Arial" w:hAnsi="Arial" w:cs="Arial"/>
          <w:b/>
          <w:u w:val="single"/>
        </w:rPr>
      </w:pPr>
      <w:r w:rsidRPr="005E0D40">
        <w:rPr>
          <w:rFonts w:ascii="Arial" w:hAnsi="Arial" w:cs="Arial"/>
          <w:b/>
          <w:u w:val="single"/>
        </w:rPr>
        <w:t>1.</w:t>
      </w:r>
      <w:r w:rsidR="000803C0">
        <w:rPr>
          <w:rFonts w:ascii="Arial" w:hAnsi="Arial" w:cs="Arial"/>
          <w:b/>
          <w:u w:val="single"/>
        </w:rPr>
        <w:t>1.</w:t>
      </w:r>
      <w:r w:rsidRPr="005E0D40">
        <w:rPr>
          <w:rFonts w:ascii="Arial" w:hAnsi="Arial" w:cs="Arial"/>
          <w:b/>
          <w:u w:val="single"/>
        </w:rPr>
        <w:t>2. Réactivité de l'intervention</w:t>
      </w:r>
      <w:r w:rsidR="000803C0">
        <w:rPr>
          <w:rFonts w:ascii="Arial" w:hAnsi="Arial" w:cs="Arial"/>
          <w:b/>
          <w:u w:val="single"/>
        </w:rPr>
        <w:t xml:space="preserve"> 8%</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043"/>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0803C0" w:rsidRPr="00972CC4" w14:paraId="7BAF22C5" w14:textId="77777777" w:rsidTr="000803C0">
        <w:trPr>
          <w:trHeight w:val="364"/>
        </w:trPr>
        <w:tc>
          <w:tcPr>
            <w:tcW w:w="9923" w:type="dxa"/>
            <w:shd w:val="solid" w:color="000080" w:fill="auto"/>
            <w:vAlign w:val="center"/>
          </w:tcPr>
          <w:p w14:paraId="4064F245" w14:textId="30EFA0E9" w:rsidR="000803C0" w:rsidRPr="007E6F8C" w:rsidRDefault="000803C0" w:rsidP="000803C0">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1.2 -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r>
              <w:rPr>
                <w:rFonts w:ascii="Arial" w:hAnsi="Arial" w:cs="Arial"/>
                <w:b/>
                <w:sz w:val="24"/>
                <w:szCs w:val="24"/>
              </w:rPr>
              <w:t xml:space="preserve"> 22%</w:t>
            </w: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0F5F9A38" w14:textId="49A59A18" w:rsidR="0087442F" w:rsidRPr="005E0D40" w:rsidRDefault="000803C0" w:rsidP="00E529B6">
      <w:pPr>
        <w:pStyle w:val="En-tte"/>
        <w:tabs>
          <w:tab w:val="clear" w:pos="4536"/>
          <w:tab w:val="clear" w:pos="9072"/>
        </w:tabs>
        <w:jc w:val="both"/>
        <w:rPr>
          <w:rFonts w:ascii="Arial" w:hAnsi="Arial" w:cs="Arial"/>
          <w:b/>
          <w:bCs/>
          <w:u w:val="single"/>
        </w:rPr>
      </w:pPr>
      <w:r>
        <w:rPr>
          <w:rFonts w:ascii="Arial" w:hAnsi="Arial" w:cs="Arial"/>
          <w:b/>
          <w:bCs/>
          <w:u w:val="single"/>
        </w:rPr>
        <w:t>1.</w:t>
      </w:r>
      <w:r w:rsidR="0087442F" w:rsidRPr="005E0D40">
        <w:rPr>
          <w:rFonts w:ascii="Arial" w:hAnsi="Arial" w:cs="Arial"/>
          <w:b/>
          <w:bCs/>
          <w:u w:val="single"/>
        </w:rPr>
        <w:t>2.1. Continuité du service</w:t>
      </w:r>
      <w:r w:rsidR="0089646C">
        <w:rPr>
          <w:rFonts w:ascii="Arial" w:hAnsi="Arial" w:cs="Arial"/>
          <w:b/>
          <w:bCs/>
          <w:u w:val="single"/>
        </w:rPr>
        <w:t xml:space="preserve"> en site occupé</w:t>
      </w:r>
      <w:r>
        <w:rPr>
          <w:rFonts w:ascii="Arial" w:hAnsi="Arial" w:cs="Arial"/>
          <w:b/>
          <w:bCs/>
          <w:u w:val="single"/>
        </w:rPr>
        <w:t xml:space="preserve"> 10%</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5251C008" w14:textId="148AB314" w:rsidR="00CA6996" w:rsidRPr="008A7775" w:rsidRDefault="61ACD460" w:rsidP="0DA5E05C">
      <w:pPr>
        <w:rPr>
          <w:rFonts w:ascii="Arial" w:hAnsi="Arial" w:cs="Arial"/>
          <w:i/>
          <w:iCs/>
        </w:rPr>
      </w:pPr>
      <w:r w:rsidRPr="008A7775">
        <w:rPr>
          <w:rFonts w:ascii="Arial" w:hAnsi="Arial" w:cs="Arial"/>
          <w:i/>
          <w:iCs/>
        </w:rPr>
        <w:t xml:space="preserve">- </w:t>
      </w:r>
      <w:r w:rsidR="2051B992" w:rsidRPr="008A7775">
        <w:rPr>
          <w:rFonts w:ascii="Arial" w:hAnsi="Arial" w:cs="Arial"/>
          <w:i/>
          <w:iCs/>
        </w:rPr>
        <w:t>la f</w:t>
      </w:r>
      <w:r w:rsidRPr="008A7775">
        <w:rPr>
          <w:rFonts w:ascii="Arial" w:hAnsi="Arial" w:cs="Arial"/>
          <w:i/>
          <w:iCs/>
        </w:rPr>
        <w:t xml:space="preserve">ourniture et pose d’un rideau métallique de 2.0 m de large * 2.0 m de haut </w:t>
      </w:r>
    </w:p>
    <w:p w14:paraId="262108F0" w14:textId="1EF3391E" w:rsidR="00CA6996" w:rsidRPr="008A7775" w:rsidRDefault="1F6D546D" w:rsidP="0DA5E05C">
      <w:pPr>
        <w:rPr>
          <w:rFonts w:ascii="Arial" w:hAnsi="Arial" w:cs="Arial"/>
          <w:i/>
          <w:iCs/>
        </w:rPr>
      </w:pPr>
      <w:r w:rsidRPr="008A7775">
        <w:rPr>
          <w:rFonts w:ascii="Arial" w:hAnsi="Arial" w:cs="Arial"/>
          <w:i/>
          <w:iCs/>
        </w:rPr>
        <w:t>- la fourniture et pose d’une serrure motorisée sur porte extérieure existante</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7FED3C1C" w14:textId="5CE310D9" w:rsidR="00CA6996" w:rsidRPr="008A7775" w:rsidRDefault="0D9FB397">
      <w:pPr>
        <w:rPr>
          <w:rFonts w:ascii="Arial" w:eastAsia="Arial" w:hAnsi="Arial" w:cs="Arial"/>
          <w:i/>
          <w:iCs/>
        </w:rPr>
      </w:pPr>
      <w:r w:rsidRPr="008A7775">
        <w:rPr>
          <w:rFonts w:ascii="Arial" w:eastAsia="Arial" w:hAnsi="Arial" w:cs="Arial"/>
          <w:i/>
          <w:iCs/>
        </w:rPr>
        <w:t>- la mise en service de ces équipements</w:t>
      </w:r>
    </w:p>
    <w:p w14:paraId="0CE47341" w14:textId="634C0C06" w:rsidR="00CA6996" w:rsidRDefault="00CA6996">
      <w:pPr>
        <w:rPr>
          <w:rFonts w:ascii="Arial" w:eastAsia="Arial" w:hAnsi="Arial" w:cs="Arial"/>
          <w:color w:val="000000" w:themeColor="text1"/>
        </w:rPr>
      </w:pP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F562863" w:rsidR="0087128B" w:rsidRPr="0087442F" w:rsidRDefault="008D4642" w:rsidP="007E6F8C">
      <w:pPr>
        <w:pStyle w:val="En-tte"/>
        <w:tabs>
          <w:tab w:val="clear" w:pos="4536"/>
          <w:tab w:val="clear" w:pos="9072"/>
        </w:tabs>
        <w:jc w:val="both"/>
        <w:rPr>
          <w:rFonts w:ascii="Arial" w:hAnsi="Arial" w:cs="Arial"/>
          <w:b/>
        </w:rPr>
      </w:pPr>
      <w:r>
        <w:rPr>
          <w:rFonts w:ascii="Arial" w:hAnsi="Arial" w:cs="Arial"/>
          <w:b/>
          <w:bCs/>
        </w:rPr>
        <w:t>1.</w:t>
      </w:r>
      <w:r w:rsidR="0087442F"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r w:rsidR="000803C0">
        <w:rPr>
          <w:rFonts w:ascii="Arial" w:hAnsi="Arial" w:cs="Arial"/>
          <w:b/>
          <w:bCs/>
        </w:rPr>
        <w:t xml:space="preserve"> </w:t>
      </w:r>
      <w:r>
        <w:rPr>
          <w:rFonts w:ascii="Arial" w:hAnsi="Arial" w:cs="Arial"/>
          <w:b/>
          <w:bCs/>
        </w:rPr>
        <w:t>12 %</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2F7D2F28" w:rsidR="0087128B" w:rsidRPr="005E0D40" w:rsidRDefault="00C7612D" w:rsidP="6048A379">
      <w:pPr>
        <w:tabs>
          <w:tab w:val="left" w:pos="4111"/>
        </w:tabs>
        <w:jc w:val="both"/>
        <w:rPr>
          <w:rFonts w:ascii="Arial" w:hAnsi="Arial" w:cs="Arial"/>
          <w:u w:val="single"/>
        </w:rPr>
      </w:pPr>
      <w:r w:rsidRPr="6048A379">
        <w:rPr>
          <w:rFonts w:ascii="Arial" w:hAnsi="Arial" w:cs="Arial"/>
          <w:u w:val="single"/>
        </w:rPr>
        <w:t>Présentation du</w:t>
      </w:r>
      <w:r w:rsidR="0087442F"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0087442F"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4C8FB60"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sans tain, sur 6 baies de 1.20 m *1.20 m </w:t>
      </w:r>
    </w:p>
    <w:p w14:paraId="02B14EF0" w14:textId="148AB314" w:rsidR="0DA5E05C" w:rsidRPr="0005178B" w:rsidRDefault="0DA5E05C" w:rsidP="0DA5E05C">
      <w:pPr>
        <w:rPr>
          <w:rFonts w:ascii="Arial" w:hAnsi="Arial" w:cs="Arial"/>
          <w:i/>
          <w:iCs/>
        </w:rPr>
      </w:pPr>
      <w:r w:rsidRPr="0005178B">
        <w:rPr>
          <w:rFonts w:ascii="Arial" w:hAnsi="Arial" w:cs="Arial"/>
          <w:i/>
          <w:iCs/>
        </w:rPr>
        <w:t xml:space="preserve">- la fourniture et pose d’un rideau métallique de 2.0 m de large * 2.0 m de haut </w:t>
      </w:r>
    </w:p>
    <w:p w14:paraId="5F853BC5" w14:textId="1EF3391E" w:rsidR="0DA5E05C" w:rsidRPr="0005178B" w:rsidRDefault="0DA5E05C" w:rsidP="0DA5E05C">
      <w:pPr>
        <w:rPr>
          <w:rFonts w:ascii="Arial" w:hAnsi="Arial" w:cs="Arial"/>
          <w:i/>
          <w:iCs/>
        </w:rPr>
      </w:pPr>
      <w:r w:rsidRPr="0005178B">
        <w:rPr>
          <w:rFonts w:ascii="Arial" w:hAnsi="Arial" w:cs="Arial"/>
          <w:i/>
          <w:iCs/>
        </w:rPr>
        <w:t>- la fourniture et pose d’une serrure motorisée sur porte extérieure existante</w:t>
      </w:r>
    </w:p>
    <w:p w14:paraId="6390A3B5" w14:textId="34797B79" w:rsidR="0DA5E05C" w:rsidRPr="0005178B" w:rsidRDefault="0DA5E05C" w:rsidP="0DA5E05C">
      <w:pPr>
        <w:rPr>
          <w:rFonts w:ascii="Arial" w:eastAsia="Arial" w:hAnsi="Arial" w:cs="Arial"/>
          <w:i/>
          <w:iCs/>
        </w:rPr>
      </w:pPr>
      <w:r w:rsidRPr="0005178B">
        <w:rPr>
          <w:rFonts w:ascii="Arial" w:eastAsia="Arial" w:hAnsi="Arial" w:cs="Arial"/>
          <w:i/>
          <w:iCs/>
        </w:rPr>
        <w:t xml:space="preserve">- les raccordements électriques (câblages en attente : à la charge du lot Electricité) </w:t>
      </w:r>
      <w:r w:rsidRPr="0005178B">
        <w:rPr>
          <w:rFonts w:ascii="Arial" w:eastAsia="Arial" w:hAnsi="Arial" w:cs="Arial"/>
          <w:i/>
          <w:iCs/>
          <w:strike/>
        </w:rPr>
        <w:t>;</w:t>
      </w:r>
    </w:p>
    <w:p w14:paraId="33C33174" w14:textId="164D9778" w:rsidR="0DA5E05C" w:rsidRPr="0005178B" w:rsidRDefault="0DA5E05C" w:rsidP="0DA5E05C">
      <w:pPr>
        <w:rPr>
          <w:rFonts w:ascii="Arial" w:eastAsia="Arial" w:hAnsi="Arial" w:cs="Arial"/>
          <w:i/>
          <w:iCs/>
        </w:rPr>
      </w:pPr>
      <w:r w:rsidRPr="0005178B">
        <w:rPr>
          <w:rFonts w:ascii="Arial" w:eastAsia="Arial" w:hAnsi="Arial" w:cs="Arial"/>
          <w:i/>
          <w:iCs/>
          <w:strike/>
        </w:rPr>
        <w:t xml:space="preserve">- la chantier </w:t>
      </w:r>
    </w:p>
    <w:p w14:paraId="5258023F" w14:textId="0AFEECC4" w:rsidR="0DA5E05C" w:rsidRPr="0005178B"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4CD81561" w:rsidR="1A91D47A" w:rsidRDefault="1A91D47A" w:rsidP="0DA5E05C">
      <w:r>
        <w:rPr>
          <w:noProof/>
        </w:rPr>
        <w:lastRenderedPageBreak/>
        <w:drawing>
          <wp:inline distT="0" distB="0" distL="0" distR="0" wp14:anchorId="37A3E633" wp14:editId="570DD3BF">
            <wp:extent cx="4572000" cy="3067050"/>
            <wp:effectExtent l="0" t="0" r="0" b="0"/>
            <wp:docPr id="1307112365" name="Image 130711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3067050"/>
                    </a:xfrm>
                    <a:prstGeom prst="rect">
                      <a:avLst/>
                    </a:prstGeom>
                  </pic:spPr>
                </pic:pic>
              </a:graphicData>
            </a:graphic>
          </wp:inline>
        </w:drawing>
      </w:r>
    </w:p>
    <w:p w14:paraId="3C045BB8" w14:textId="164BF49E" w:rsidR="0DA5E05C" w:rsidRDefault="0DA5E05C" w:rsidP="0DA5E05C">
      <w:pPr>
        <w:rPr>
          <w:rFonts w:ascii="Arial" w:hAnsi="Arial" w:cs="Arial"/>
          <w:i/>
          <w:iCs/>
        </w:rPr>
      </w:pPr>
    </w:p>
    <w:p w14:paraId="4C9F06E1" w14:textId="2132A7A3" w:rsidR="0DA5E05C" w:rsidRDefault="0DA5E05C" w:rsidP="0DA5E05C">
      <w:pPr>
        <w:rPr>
          <w:rFonts w:ascii="Arial" w:hAnsi="Arial" w:cs="Arial"/>
          <w:i/>
          <w:iCs/>
        </w:rPr>
      </w:pPr>
    </w:p>
    <w:p w14:paraId="62C7EA13" w14:textId="6A6B85ED" w:rsidR="0DA5E05C" w:rsidRDefault="0DA5E05C" w:rsidP="0DA5E05C">
      <w:pPr>
        <w:rPr>
          <w:rFonts w:ascii="Arial" w:hAnsi="Arial" w:cs="Arial"/>
          <w:i/>
          <w:iCs/>
        </w:rPr>
      </w:pPr>
    </w:p>
    <w:p w14:paraId="2FA7D0DB" w14:textId="38E1EA34" w:rsidR="0DA5E05C" w:rsidRDefault="0DA5E05C" w:rsidP="0DA5E05C">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74CE34CB"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sidR="008D4642">
        <w:rPr>
          <w:rFonts w:ascii="Arial" w:hAnsi="Arial" w:cs="Arial"/>
          <w:b/>
          <w:bCs/>
          <w:color w:val="FFFFFF"/>
          <w:sz w:val="24"/>
          <w:szCs w:val="24"/>
        </w:rPr>
        <w:t xml:space="preserve">1.3 -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r w:rsidR="008D4642">
        <w:rPr>
          <w:rFonts w:ascii="Arial" w:hAnsi="Arial" w:cs="Arial"/>
          <w:b/>
          <w:bCs/>
          <w:color w:val="FFFFFF"/>
          <w:sz w:val="24"/>
          <w:szCs w:val="24"/>
        </w:rPr>
        <w:t xml:space="preserve"> 5%</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51AC86F7" w:rsidR="00C7612D" w:rsidRPr="008712A1" w:rsidRDefault="008D4642" w:rsidP="00C7612D">
      <w:pPr>
        <w:tabs>
          <w:tab w:val="left" w:pos="-142"/>
          <w:tab w:val="left" w:pos="4111"/>
        </w:tabs>
        <w:jc w:val="both"/>
        <w:rPr>
          <w:rFonts w:ascii="Arial" w:hAnsi="Arial" w:cs="Arial"/>
          <w:b/>
          <w:u w:val="single"/>
        </w:rPr>
      </w:pPr>
      <w:r>
        <w:rPr>
          <w:rFonts w:ascii="Arial" w:hAnsi="Arial" w:cs="Arial"/>
          <w:b/>
          <w:u w:val="single"/>
        </w:rPr>
        <w:t>1.</w:t>
      </w:r>
      <w:r w:rsidR="00C7612D">
        <w:rPr>
          <w:rFonts w:ascii="Arial" w:hAnsi="Arial" w:cs="Arial"/>
          <w:b/>
          <w:u w:val="single"/>
        </w:rPr>
        <w:t>3</w:t>
      </w:r>
      <w:r w:rsidR="00C7612D" w:rsidRPr="008712A1">
        <w:rPr>
          <w:rFonts w:ascii="Arial" w:hAnsi="Arial" w:cs="Arial"/>
          <w:b/>
          <w:u w:val="single"/>
        </w:rPr>
        <w:t xml:space="preserve">.1. </w:t>
      </w:r>
      <w:r w:rsidR="00907A0C">
        <w:rPr>
          <w:rFonts w:ascii="Arial" w:hAnsi="Arial" w:cs="Arial"/>
          <w:b/>
          <w:u w:val="single"/>
        </w:rPr>
        <w:t xml:space="preserve">Gestion </w:t>
      </w:r>
      <w:r w:rsidR="00A7682D">
        <w:rPr>
          <w:rFonts w:ascii="Arial" w:hAnsi="Arial" w:cs="Arial"/>
          <w:b/>
          <w:u w:val="single"/>
        </w:rPr>
        <w:t xml:space="preserve">et traitement </w:t>
      </w:r>
      <w:r w:rsidR="00907A0C">
        <w:rPr>
          <w:rFonts w:ascii="Arial" w:hAnsi="Arial" w:cs="Arial"/>
          <w:b/>
          <w:u w:val="single"/>
        </w:rPr>
        <w:t>des déchets</w:t>
      </w:r>
      <w:r>
        <w:rPr>
          <w:rFonts w:ascii="Arial" w:hAnsi="Arial" w:cs="Arial"/>
          <w:b/>
          <w:u w:val="single"/>
        </w:rPr>
        <w:t xml:space="preserve"> 3%</w:t>
      </w:r>
    </w:p>
    <w:p w14:paraId="29C588F2" w14:textId="77777777" w:rsidR="00C7612D" w:rsidRDefault="00C7612D" w:rsidP="00C7612D">
      <w:pPr>
        <w:jc w:val="both"/>
        <w:rPr>
          <w:rFonts w:ascii="Arial" w:hAnsi="Arial" w:cs="Arial"/>
        </w:rPr>
      </w:pPr>
    </w:p>
    <w:p w14:paraId="1A237C04" w14:textId="62C2A57E" w:rsidR="00C7612D" w:rsidRPr="008712A1" w:rsidRDefault="00C7612D" w:rsidP="00C7612D">
      <w:pPr>
        <w:jc w:val="both"/>
        <w:rPr>
          <w:rFonts w:ascii="Arial" w:hAnsi="Arial" w:cs="Arial"/>
          <w:u w:val="single"/>
        </w:rPr>
      </w:pP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4D7F3E0F" w:rsidR="00EF57D5" w:rsidRPr="008D4642" w:rsidRDefault="008D4642" w:rsidP="008D4642">
      <w:pPr>
        <w:tabs>
          <w:tab w:val="left" w:pos="-142"/>
          <w:tab w:val="left" w:pos="4111"/>
        </w:tabs>
        <w:jc w:val="both"/>
        <w:rPr>
          <w:rFonts w:ascii="Arial" w:hAnsi="Arial" w:cs="Arial"/>
          <w:b/>
          <w:u w:val="single"/>
        </w:rPr>
      </w:pPr>
      <w:r w:rsidRPr="008D4642">
        <w:rPr>
          <w:rFonts w:ascii="Arial" w:hAnsi="Arial" w:cs="Arial"/>
          <w:b/>
          <w:u w:val="single"/>
        </w:rPr>
        <w:t>1.3.2</w:t>
      </w:r>
      <w:r w:rsidR="00EF57D5" w:rsidRPr="008D4642">
        <w:rPr>
          <w:rFonts w:ascii="Arial" w:hAnsi="Arial" w:cs="Arial"/>
          <w:b/>
          <w:u w:val="single"/>
        </w:rPr>
        <w:t>. Présentation des procédures de traitement des déchets de chantier</w:t>
      </w:r>
      <w:r>
        <w:rPr>
          <w:rFonts w:ascii="Arial" w:hAnsi="Arial" w:cs="Arial"/>
          <w:b/>
          <w:u w:val="single"/>
        </w:rPr>
        <w:t xml:space="preserve"> 2%</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3D1553" w14:textId="77777777" w:rsidR="007176D0" w:rsidRDefault="007176D0">
      <w:r>
        <w:separator/>
      </w:r>
    </w:p>
  </w:endnote>
  <w:endnote w:type="continuationSeparator" w:id="0">
    <w:p w14:paraId="23287811" w14:textId="77777777" w:rsidR="007176D0" w:rsidRDefault="00717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2C49D" w14:textId="144D312D" w:rsidR="00D270A1" w:rsidRDefault="00D270A1" w:rsidP="00BF1D6A">
    <w:pPr>
      <w:tabs>
        <w:tab w:val="right" w:pos="9900"/>
      </w:tabs>
      <w:rPr>
        <w:rFonts w:ascii="Arial" w:hAnsi="Arial" w:cs="Arial"/>
      </w:rPr>
    </w:pPr>
    <w:r>
      <w:rPr>
        <w:rFonts w:ascii="Arial" w:hAnsi="Arial" w:cs="Arial"/>
      </w:rPr>
      <w:t>MD de Travaux – Lot n°</w:t>
    </w:r>
    <w:r w:rsidR="00A514E1">
      <w:rPr>
        <w:rFonts w:ascii="Arial" w:hAnsi="Arial" w:cs="Arial"/>
      </w:rPr>
      <w:t>7</w:t>
    </w:r>
    <w:r w:rsidR="00A12079">
      <w:rPr>
        <w:rFonts w:ascii="Arial" w:hAnsi="Arial" w:cs="Arial"/>
      </w:rPr>
      <w:t xml:space="preserve"> – </w:t>
    </w:r>
    <w:r w:rsidR="00A514E1">
      <w:rPr>
        <w:rFonts w:ascii="Arial" w:hAnsi="Arial" w:cs="Arial"/>
      </w:rPr>
      <w:t>Films</w:t>
    </w: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AE4A1E" w14:textId="77777777" w:rsidR="007176D0" w:rsidRDefault="007176D0">
      <w:r>
        <w:separator/>
      </w:r>
    </w:p>
  </w:footnote>
  <w:footnote w:type="continuationSeparator" w:id="0">
    <w:p w14:paraId="096F77D1" w14:textId="77777777" w:rsidR="007176D0" w:rsidRDefault="00717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694530161">
    <w:abstractNumId w:val="32"/>
  </w:num>
  <w:num w:numId="2" w16cid:durableId="1881822951">
    <w:abstractNumId w:val="42"/>
  </w:num>
  <w:num w:numId="3" w16cid:durableId="1288664244">
    <w:abstractNumId w:val="21"/>
  </w:num>
  <w:num w:numId="4" w16cid:durableId="2045323685">
    <w:abstractNumId w:val="23"/>
  </w:num>
  <w:num w:numId="5" w16cid:durableId="166873201">
    <w:abstractNumId w:val="41"/>
  </w:num>
  <w:num w:numId="6" w16cid:durableId="1079446893">
    <w:abstractNumId w:val="5"/>
  </w:num>
  <w:num w:numId="7" w16cid:durableId="1944459828">
    <w:abstractNumId w:val="37"/>
  </w:num>
  <w:num w:numId="8" w16cid:durableId="1893539681">
    <w:abstractNumId w:val="20"/>
  </w:num>
  <w:num w:numId="9" w16cid:durableId="457992226">
    <w:abstractNumId w:val="27"/>
  </w:num>
  <w:num w:numId="10" w16cid:durableId="1049917457">
    <w:abstractNumId w:val="2"/>
  </w:num>
  <w:num w:numId="11" w16cid:durableId="330376521">
    <w:abstractNumId w:val="34"/>
  </w:num>
  <w:num w:numId="12" w16cid:durableId="1722172705">
    <w:abstractNumId w:val="31"/>
  </w:num>
  <w:num w:numId="13" w16cid:durableId="1274628795">
    <w:abstractNumId w:val="15"/>
  </w:num>
  <w:num w:numId="14" w16cid:durableId="1433935905">
    <w:abstractNumId w:val="6"/>
  </w:num>
  <w:num w:numId="15" w16cid:durableId="1199853193">
    <w:abstractNumId w:val="38"/>
  </w:num>
  <w:num w:numId="16" w16cid:durableId="1572809423">
    <w:abstractNumId w:val="0"/>
  </w:num>
  <w:num w:numId="17" w16cid:durableId="194316205">
    <w:abstractNumId w:val="30"/>
  </w:num>
  <w:num w:numId="18" w16cid:durableId="1985502216">
    <w:abstractNumId w:val="36"/>
  </w:num>
  <w:num w:numId="19" w16cid:durableId="1031303174">
    <w:abstractNumId w:val="16"/>
  </w:num>
  <w:num w:numId="20" w16cid:durableId="1482691405">
    <w:abstractNumId w:val="17"/>
  </w:num>
  <w:num w:numId="21" w16cid:durableId="1966234601">
    <w:abstractNumId w:val="19"/>
  </w:num>
  <w:num w:numId="22" w16cid:durableId="140268907">
    <w:abstractNumId w:val="43"/>
  </w:num>
  <w:num w:numId="23" w16cid:durableId="1654026464">
    <w:abstractNumId w:val="33"/>
  </w:num>
  <w:num w:numId="24" w16cid:durableId="19938262">
    <w:abstractNumId w:val="25"/>
  </w:num>
  <w:num w:numId="25" w16cid:durableId="357198764">
    <w:abstractNumId w:val="35"/>
  </w:num>
  <w:num w:numId="26" w16cid:durableId="935865669">
    <w:abstractNumId w:val="40"/>
  </w:num>
  <w:num w:numId="27" w16cid:durableId="123742692">
    <w:abstractNumId w:val="26"/>
  </w:num>
  <w:num w:numId="28" w16cid:durableId="1746563050">
    <w:abstractNumId w:val="13"/>
  </w:num>
  <w:num w:numId="29" w16cid:durableId="710306232">
    <w:abstractNumId w:val="28"/>
  </w:num>
  <w:num w:numId="30" w16cid:durableId="479932406">
    <w:abstractNumId w:val="22"/>
  </w:num>
  <w:num w:numId="31" w16cid:durableId="588347246">
    <w:abstractNumId w:val="14"/>
  </w:num>
  <w:num w:numId="32" w16cid:durableId="929121415">
    <w:abstractNumId w:val="46"/>
  </w:num>
  <w:num w:numId="33" w16cid:durableId="440075598">
    <w:abstractNumId w:val="29"/>
  </w:num>
  <w:num w:numId="34" w16cid:durableId="1528135226">
    <w:abstractNumId w:val="1"/>
  </w:num>
  <w:num w:numId="35" w16cid:durableId="788820076">
    <w:abstractNumId w:val="10"/>
  </w:num>
  <w:num w:numId="36" w16cid:durableId="1855849162">
    <w:abstractNumId w:val="9"/>
  </w:num>
  <w:num w:numId="37" w16cid:durableId="81025898">
    <w:abstractNumId w:val="44"/>
  </w:num>
  <w:num w:numId="38" w16cid:durableId="1933851334">
    <w:abstractNumId w:val="12"/>
  </w:num>
  <w:num w:numId="39" w16cid:durableId="397947119">
    <w:abstractNumId w:val="24"/>
  </w:num>
  <w:num w:numId="40" w16cid:durableId="1575509664">
    <w:abstractNumId w:val="45"/>
  </w:num>
  <w:num w:numId="41" w16cid:durableId="776413293">
    <w:abstractNumId w:val="3"/>
  </w:num>
  <w:num w:numId="42" w16cid:durableId="776873784">
    <w:abstractNumId w:val="47"/>
  </w:num>
  <w:num w:numId="43" w16cid:durableId="670135161">
    <w:abstractNumId w:val="39"/>
  </w:num>
  <w:num w:numId="44" w16cid:durableId="1297762134">
    <w:abstractNumId w:val="11"/>
  </w:num>
  <w:num w:numId="45" w16cid:durableId="245648820">
    <w:abstractNumId w:val="4"/>
  </w:num>
  <w:num w:numId="46" w16cid:durableId="2127698675">
    <w:abstractNumId w:val="18"/>
  </w:num>
  <w:num w:numId="47" w16cid:durableId="1942448264">
    <w:abstractNumId w:val="7"/>
  </w:num>
  <w:num w:numId="48" w16cid:durableId="17876961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03C0"/>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C140C"/>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39F4"/>
    <w:rsid w:val="00477215"/>
    <w:rsid w:val="00486D1F"/>
    <w:rsid w:val="00494015"/>
    <w:rsid w:val="004959E5"/>
    <w:rsid w:val="00496A99"/>
    <w:rsid w:val="004A0A11"/>
    <w:rsid w:val="004B40EC"/>
    <w:rsid w:val="004B69B2"/>
    <w:rsid w:val="004B6FDD"/>
    <w:rsid w:val="004C1B0E"/>
    <w:rsid w:val="004C65FA"/>
    <w:rsid w:val="004D0A1B"/>
    <w:rsid w:val="004D2086"/>
    <w:rsid w:val="004D6ACB"/>
    <w:rsid w:val="004D73A9"/>
    <w:rsid w:val="004E3531"/>
    <w:rsid w:val="004E3D6C"/>
    <w:rsid w:val="004E450F"/>
    <w:rsid w:val="004E50E4"/>
    <w:rsid w:val="004E5BC6"/>
    <w:rsid w:val="004F4373"/>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2E35"/>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1CC6"/>
    <w:rsid w:val="00732FB2"/>
    <w:rsid w:val="00735DEF"/>
    <w:rsid w:val="00742E40"/>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A51EC"/>
    <w:rsid w:val="008A7775"/>
    <w:rsid w:val="008B15A3"/>
    <w:rsid w:val="008B3341"/>
    <w:rsid w:val="008C100F"/>
    <w:rsid w:val="008C3C2B"/>
    <w:rsid w:val="008D4642"/>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14E1"/>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7F5"/>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831B9"/>
    <w:rsid w:val="00E91FB3"/>
    <w:rsid w:val="00E93DD1"/>
    <w:rsid w:val="00E952F3"/>
    <w:rsid w:val="00E97DC9"/>
    <w:rsid w:val="00EB218F"/>
    <w:rsid w:val="00EB2261"/>
    <w:rsid w:val="00EC4290"/>
    <w:rsid w:val="00EC4A32"/>
    <w:rsid w:val="00EC6017"/>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286FB3CE38F5449207F97A5535BB87" ma:contentTypeVersion="10" ma:contentTypeDescription="Crée un document." ma:contentTypeScope="" ma:versionID="690933ec6154edbd8f6d5c5daa9fab5f">
  <xsd:schema xmlns:xsd="http://www.w3.org/2001/XMLSchema" xmlns:xs="http://www.w3.org/2001/XMLSchema" xmlns:p="http://schemas.microsoft.com/office/2006/metadata/properties" xmlns:ns2="1ac40163-9a19-4731-a5cb-de3404474c96" xmlns:ns3="ff0cb9ea-5059-427a-9d7a-09a9e49082b4" targetNamespace="http://schemas.microsoft.com/office/2006/metadata/properties" ma:root="true" ma:fieldsID="3ce2fc9a1fa8aa1cee46f1741f99a573" ns2:_="" ns3:_="">
    <xsd:import namespace="1ac40163-9a19-4731-a5cb-de3404474c96"/>
    <xsd:import namespace="ff0cb9ea-5059-427a-9d7a-09a9e49082b4"/>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40163-9a19-4731-a5cb-de3404474c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0cb9ea-5059-427a-9d7a-09a9e49082b4"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ac40163-9a19-4731-a5cb-de3404474c96">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0F1848E-141D-4CCC-BA6E-308C74712F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40163-9a19-4731-a5cb-de3404474c96"/>
    <ds:schemaRef ds:uri="ff0cb9ea-5059-427a-9d7a-09a9e49082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1ac40163-9a19-4731-a5cb-de3404474c96"/>
  </ds:schemaRefs>
</ds:datastoreItem>
</file>

<file path=customXml/itemProps3.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4.xml><?xml version="1.0" encoding="utf-8"?>
<ds:datastoreItem xmlns:ds="http://schemas.openxmlformats.org/officeDocument/2006/customXml" ds:itemID="{D4BB79CD-60AF-46C4-A30B-25F1C98087E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770</Words>
  <Characters>4239</Characters>
  <Application>Microsoft Office Word</Application>
  <DocSecurity>0</DocSecurity>
  <Lines>35</Lines>
  <Paragraphs>9</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SAGORIN Anne Francoise</cp:lastModifiedBy>
  <cp:revision>7</cp:revision>
  <cp:lastPrinted>2017-12-22T11:20:00Z</cp:lastPrinted>
  <dcterms:created xsi:type="dcterms:W3CDTF">2024-01-22T13:55:00Z</dcterms:created>
  <dcterms:modified xsi:type="dcterms:W3CDTF">2025-04-28T06:05:00Z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0x0101003B286FB3CE38F5449207F97A5535BB87</vt:lpwstr>
  </property>
  <property fmtid="{D5CDD505-2E9C-101B-9397-08002B2CF9AE}" pid="3" name="MediaServiceImageTags">
    <vt:lpwstr/>
  </property>
</Properties>
</file>